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B6" w:rsidRDefault="00F622B6" w:rsidP="00E05F44">
      <w:pPr>
        <w:tabs>
          <w:tab w:val="right" w:pos="9000"/>
        </w:tabs>
        <w:ind w:left="-142"/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-45pt;margin-top:-43.5pt;width:546.8pt;height:772.8pt;z-index:-1">
            <v:imagedata r:id="rId7" o:title="PROV" gain="69719f"/>
          </v:shape>
        </w:pict>
      </w:r>
      <w:r w:rsidR="00FC45DC">
        <w:rPr>
          <w:rFonts w:ascii="Arial" w:hAnsi="Arial" w:cs="Arial"/>
          <w:b/>
          <w:bCs/>
        </w:rPr>
        <w:pict>
          <v:shape id="_x0000_i1025" type="#_x0000_t75" style="width:2in;height:36.6pt">
            <v:imagedata r:id="rId8" o:title="RECORD-logo-FR_couleur"/>
          </v:shape>
        </w:pict>
      </w:r>
      <w:r>
        <w:rPr>
          <w:rFonts w:ascii="Arial" w:hAnsi="Arial" w:cs="Arial"/>
          <w:b/>
          <w:bCs/>
        </w:rPr>
        <w:tab/>
        <w:t xml:space="preserve">ETUDE N° </w:t>
      </w:r>
      <w:r>
        <w:rPr>
          <w:rFonts w:ascii="Arial" w:hAnsi="Arial" w:cs="Arial"/>
          <w:b/>
          <w:bCs/>
          <w:snapToGrid w:val="0"/>
        </w:rPr>
        <w:t>XX-XXXX/XA</w:t>
      </w: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napToGrid w:val="0"/>
          <w:sz w:val="32"/>
          <w:szCs w:val="32"/>
        </w:rPr>
      </w:pPr>
    </w:p>
    <w:p w:rsidR="00F622B6" w:rsidRDefault="00F622B6">
      <w:pPr>
        <w:pStyle w:val="Corpsdetexte2"/>
        <w:rPr>
          <w:szCs w:val="32"/>
        </w:rPr>
      </w:pPr>
      <w:r>
        <w:rPr>
          <w:szCs w:val="32"/>
        </w:rPr>
        <w:t>titre de l’etude</w:t>
      </w:r>
    </w:p>
    <w:p w:rsidR="00F622B6" w:rsidRDefault="00F622B6">
      <w:pPr>
        <w:pStyle w:val="Corpsdetexte2"/>
        <w:rPr>
          <w:color w:val="3366FF"/>
          <w:szCs w:val="32"/>
        </w:rPr>
      </w:pPr>
      <w:r>
        <w:rPr>
          <w:color w:val="3366FF"/>
          <w:szCs w:val="32"/>
        </w:rPr>
        <w:t>(arial 16 gras, petites majuscules)</w:t>
      </w: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</w:rPr>
      </w:pPr>
    </w:p>
    <w:p w:rsidR="00F622B6" w:rsidRDefault="00F622B6">
      <w:pPr>
        <w:pStyle w:val="Titre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i/>
          <w:iCs/>
          <w:color w:val="3366FF"/>
          <w:sz w:val="32"/>
          <w:szCs w:val="36"/>
        </w:rPr>
      </w:pPr>
      <w:r>
        <w:rPr>
          <w:i/>
          <w:iCs/>
          <w:color w:val="3366FF"/>
          <w:sz w:val="32"/>
          <w:szCs w:val="36"/>
        </w:rPr>
        <w:t>Indiquer l’avancement du rapport</w:t>
      </w: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RAPPORT INTERMEDIAIRE </w:t>
      </w:r>
      <w:proofErr w:type="gramStart"/>
      <w:r>
        <w:rPr>
          <w:rFonts w:ascii="Arial" w:hAnsi="Arial" w:cs="Arial"/>
          <w:b/>
          <w:bCs/>
          <w:i/>
          <w:iCs/>
          <w:color w:val="3366FF"/>
          <w:sz w:val="32"/>
          <w:szCs w:val="32"/>
        </w:rPr>
        <w:t>ou</w:t>
      </w:r>
      <w:proofErr w:type="gramEnd"/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RAPPORT FINAL PROVISOIRE </w:t>
      </w:r>
      <w:proofErr w:type="gramStart"/>
      <w:r>
        <w:rPr>
          <w:rFonts w:ascii="Arial" w:hAnsi="Arial" w:cs="Arial"/>
          <w:b/>
          <w:bCs/>
          <w:i/>
          <w:iCs/>
          <w:color w:val="3366FF"/>
          <w:sz w:val="32"/>
          <w:szCs w:val="32"/>
        </w:rPr>
        <w:t>ou</w:t>
      </w:r>
      <w:proofErr w:type="gramEnd"/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RAPPORT FINAL</w:t>
      </w: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i/>
          <w:iCs/>
          <w:snapToGrid w:val="0"/>
          <w:color w:val="3366FF"/>
        </w:rPr>
      </w:pPr>
      <w:r>
        <w:rPr>
          <w:rFonts w:ascii="Arial" w:hAnsi="Arial" w:cs="Arial"/>
          <w:b/>
          <w:bCs/>
          <w:i/>
          <w:iCs/>
          <w:snapToGrid w:val="0"/>
          <w:color w:val="3366FF"/>
        </w:rPr>
        <w:t>Indiquer la date de remise du rapport</w:t>
      </w: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snapToGrid w:val="0"/>
        </w:rPr>
        <w:t>mois</w:t>
      </w:r>
      <w:proofErr w:type="gramEnd"/>
      <w:r>
        <w:rPr>
          <w:rFonts w:ascii="Arial" w:hAnsi="Arial" w:cs="Arial"/>
          <w:b/>
          <w:bCs/>
          <w:snapToGrid w:val="0"/>
        </w:rPr>
        <w:t xml:space="preserve"> + année</w:t>
      </w:r>
      <w:r w:rsidR="004571C0">
        <w:rPr>
          <w:rFonts w:ascii="Arial" w:hAnsi="Arial" w:cs="Arial"/>
          <w:b/>
          <w:bCs/>
          <w:snapToGrid w:val="0"/>
        </w:rPr>
        <w:t xml:space="preserve"> </w:t>
      </w:r>
      <w:bookmarkStart w:id="0" w:name="_GoBack"/>
      <w:bookmarkEnd w:id="0"/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</w:pPr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right"/>
        <w:rPr>
          <w:rFonts w:ascii="Arial" w:hAnsi="Arial" w:cs="Arial"/>
          <w:b/>
          <w:bCs/>
          <w:i/>
          <w:iCs/>
          <w:sz w:val="20"/>
        </w:rPr>
      </w:pPr>
    </w:p>
    <w:p w:rsidR="00F622B6" w:rsidRDefault="00F622B6">
      <w:pPr>
        <w:pStyle w:val="auteur"/>
        <w:tabs>
          <w:tab w:val="left" w:pos="8460"/>
        </w:tabs>
        <w:jc w:val="both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r w:rsidRPr="001D4111">
        <w:rPr>
          <w:sz w:val="19"/>
          <w:szCs w:val="19"/>
          <w:lang w:val="fr-FR"/>
        </w:rPr>
        <w:t>Responsable scientifique</w:t>
      </w:r>
      <w:r w:rsidRPr="001D4111">
        <w:rPr>
          <w:sz w:val="20"/>
          <w:szCs w:val="20"/>
          <w:lang w:val="fr-FR"/>
        </w:rPr>
        <w:t xml:space="preserve"> </w:t>
      </w:r>
      <w:r w:rsidRPr="001D4111">
        <w:rPr>
          <w:b w:val="0"/>
          <w:bCs w:val="0"/>
          <w:sz w:val="20"/>
          <w:szCs w:val="20"/>
          <w:lang w:val="fr-FR"/>
        </w:rPr>
        <w:t>- Nom du Laboratoire / Organisme</w:t>
      </w:r>
      <w:r>
        <w:rPr>
          <w:b w:val="0"/>
          <w:bCs w:val="0"/>
          <w:lang w:val="fr-FR"/>
        </w:rPr>
        <w:tab/>
      </w:r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Ici</w:t>
      </w:r>
    </w:p>
    <w:p w:rsidR="00F622B6" w:rsidRDefault="00F622B6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r w:rsidRPr="003606A7">
        <w:rPr>
          <w:b w:val="0"/>
          <w:bCs w:val="0"/>
          <w:i/>
          <w:iCs/>
          <w:color w:val="3366FF"/>
          <w:sz w:val="20"/>
          <w:szCs w:val="20"/>
          <w:lang w:val="fr-FR"/>
        </w:rPr>
        <w:t>Votre log</w:t>
      </w:r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 xml:space="preserve">o si </w:t>
      </w:r>
    </w:p>
    <w:p w:rsidR="00F622B6" w:rsidRDefault="00F622B6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proofErr w:type="gramStart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vous</w:t>
      </w:r>
      <w:proofErr w:type="gramEnd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 xml:space="preserve"> le </w:t>
      </w:r>
    </w:p>
    <w:p w:rsidR="00F622B6" w:rsidRDefault="00F622B6">
      <w:pPr>
        <w:pStyle w:val="auteur"/>
        <w:jc w:val="right"/>
        <w:rPr>
          <w:b w:val="0"/>
          <w:bCs w:val="0"/>
          <w:i/>
          <w:iCs/>
          <w:color w:val="3366FF"/>
          <w:sz w:val="20"/>
          <w:szCs w:val="20"/>
          <w:lang w:val="fr-FR"/>
        </w:rPr>
      </w:pPr>
      <w:proofErr w:type="gramStart"/>
      <w:r>
        <w:rPr>
          <w:b w:val="0"/>
          <w:bCs w:val="0"/>
          <w:i/>
          <w:iCs/>
          <w:color w:val="3366FF"/>
          <w:sz w:val="20"/>
          <w:szCs w:val="20"/>
          <w:lang w:val="fr-FR"/>
        </w:rPr>
        <w:t>souhaitez</w:t>
      </w:r>
      <w:proofErr w:type="gramEnd"/>
    </w:p>
    <w:p w:rsidR="00F622B6" w:rsidRDefault="00F62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Arial" w:hAnsi="Arial" w:cs="Arial"/>
          <w:b/>
          <w:bCs/>
          <w:sz w:val="20"/>
        </w:rPr>
      </w:pPr>
    </w:p>
    <w:p w:rsidR="00F622B6" w:rsidRDefault="00F622B6">
      <w:pPr>
        <w:jc w:val="center"/>
        <w:rPr>
          <w:rFonts w:ascii="Arial" w:hAnsi="Arial" w:cs="Arial"/>
          <w:b/>
          <w:bCs/>
        </w:rPr>
        <w:sectPr w:rsidR="00F622B6" w:rsidSect="00E05F44">
          <w:footerReference w:type="default" r:id="rId9"/>
          <w:pgSz w:w="11906" w:h="16838" w:code="9"/>
          <w:pgMar w:top="1418" w:right="1418" w:bottom="1134" w:left="1418" w:header="709" w:footer="740" w:gutter="0"/>
          <w:cols w:space="708"/>
          <w:docGrid w:linePitch="360"/>
        </w:sectPr>
      </w:pPr>
    </w:p>
    <w:p w:rsidR="00365EFD" w:rsidRPr="00365EFD" w:rsidRDefault="00365EFD" w:rsidP="00365E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5EFD">
        <w:rPr>
          <w:rFonts w:ascii="Arial" w:hAnsi="Arial" w:cs="Arial"/>
          <w:sz w:val="20"/>
          <w:szCs w:val="20"/>
        </w:rPr>
        <w:lastRenderedPageBreak/>
        <w:t>Créée à l’initiative du Ministère en charge de l’Environnement, l’association RECORD est depuis 1989, le catalyseur d’une coopération entre industriels, institutionnels et chercheurs.</w:t>
      </w:r>
    </w:p>
    <w:p w:rsidR="00365EFD" w:rsidRPr="00365EFD" w:rsidRDefault="00365EFD" w:rsidP="00365E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5EFD">
        <w:rPr>
          <w:rFonts w:ascii="Arial" w:hAnsi="Arial" w:cs="Arial"/>
          <w:sz w:val="20"/>
          <w:szCs w:val="20"/>
        </w:rPr>
        <w:t xml:space="preserve">Acteur reconnu de la recherche appliquée dans le domaine des déchets, des sols pollués et de l’utilisation efficace des ressources, RECORD a comme objectif principal le financement et la réalisation d’études et de recherches dans une perspective d’économie circulaire. </w:t>
      </w:r>
    </w:p>
    <w:p w:rsidR="00F622B6" w:rsidRDefault="00365EFD" w:rsidP="00365E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65EFD">
        <w:rPr>
          <w:rFonts w:ascii="Arial" w:hAnsi="Arial" w:cs="Arial"/>
          <w:sz w:val="20"/>
          <w:szCs w:val="20"/>
        </w:rPr>
        <w:t>Les membres de ce réseau (groupes industriels et institutionnels) définissent collégialement des programmes d’études et de recherche adaptés à leurs besoins. Ces programmes sont ensuite confiés à des laboratoires publics ou privés.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Avertissement :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rapports ont été établis au vu des données scientifiques et techniques et d'un cadre réglementaire et normatif en vigueur à la date de l'édition des documents.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documents comprennent des propositions ou des recommandations qui n'engagent que leurs auteurs. Sauf mention contraire, ils n'ont pas vocation à représenter l'avis des membres de RECORD.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C68DF" w:rsidRDefault="00AC68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C68DF" w:rsidRDefault="00AC68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98100D" w:rsidRDefault="0098100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toute reprise d’informations contenues dans ce document, l’utilisateur aura l’obligation de citer le rapport sous la référence :</w:t>
      </w:r>
    </w:p>
    <w:p w:rsidR="00F622B6" w:rsidRDefault="00F622B6">
      <w:pPr>
        <w:autoSpaceDE w:val="0"/>
        <w:autoSpaceDN w:val="0"/>
        <w:adjustRightInd w:val="0"/>
        <w:spacing w:before="6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RECORD</w:t>
      </w:r>
      <w:r>
        <w:rPr>
          <w:rFonts w:ascii="Arial" w:hAnsi="Arial" w:cs="Arial"/>
          <w:sz w:val="20"/>
          <w:szCs w:val="20"/>
        </w:rPr>
        <w:t xml:space="preserve">, Titre de l’étude, année, nombre de pages, </w:t>
      </w:r>
      <w:proofErr w:type="spellStart"/>
      <w:r>
        <w:rPr>
          <w:rFonts w:ascii="Arial" w:hAnsi="Arial" w:cs="Arial"/>
          <w:sz w:val="20"/>
          <w:szCs w:val="20"/>
        </w:rPr>
        <w:t>n°XX-XXXX</w:t>
      </w:r>
      <w:proofErr w:type="spellEnd"/>
      <w:r>
        <w:rPr>
          <w:rFonts w:ascii="Arial" w:hAnsi="Arial" w:cs="Arial"/>
          <w:sz w:val="20"/>
          <w:szCs w:val="20"/>
        </w:rPr>
        <w:t>/XA.</w:t>
      </w:r>
    </w:p>
    <w:p w:rsidR="00F622B6" w:rsidRDefault="00F622B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(</w:t>
      </w:r>
      <w:proofErr w:type="gramStart"/>
      <w:r>
        <w:rPr>
          <w:rFonts w:ascii="Arial" w:hAnsi="Arial" w:cs="Arial"/>
          <w:i/>
          <w:iCs/>
          <w:color w:val="3366FF"/>
          <w:sz w:val="20"/>
          <w:szCs w:val="20"/>
        </w:rPr>
        <w:t>à</w:t>
      </w:r>
      <w:proofErr w:type="gramEnd"/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 mentionner uniquement dans le rapport final)</w:t>
      </w:r>
    </w:p>
    <w:p w:rsidR="00F622B6" w:rsidRDefault="00F622B6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F622B6" w:rsidRDefault="00F622B6" w:rsidP="0098100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 travaux ont reçu le soutien de l’ADEME (</w:t>
      </w:r>
      <w:r w:rsidR="0098100D" w:rsidRPr="0098100D">
        <w:rPr>
          <w:rStyle w:val="deroule"/>
          <w:rFonts w:ascii="Arial" w:hAnsi="Arial" w:cs="Arial"/>
          <w:sz w:val="20"/>
          <w:szCs w:val="20"/>
        </w:rPr>
        <w:t>Agence de la transition écologique</w:t>
      </w:r>
      <w:r>
        <w:rPr>
          <w:rStyle w:val="deroule"/>
          <w:rFonts w:ascii="Arial" w:hAnsi="Arial" w:cs="Arial"/>
          <w:sz w:val="20"/>
          <w:szCs w:val="20"/>
        </w:rPr>
        <w:t>)</w:t>
      </w:r>
    </w:p>
    <w:p w:rsidR="00F622B6" w:rsidRDefault="00F622B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www.ademe.fr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color w:val="3366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© RECORD, </w:t>
      </w:r>
      <w:r>
        <w:rPr>
          <w:rFonts w:ascii="Arial" w:hAnsi="Arial" w:cs="Arial"/>
          <w:color w:val="3366FF"/>
          <w:sz w:val="20"/>
          <w:szCs w:val="20"/>
        </w:rPr>
        <w:t>année</w:t>
      </w:r>
    </w:p>
    <w:p w:rsidR="0023346F" w:rsidRPr="0023346F" w:rsidRDefault="002334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3346F" w:rsidRDefault="002334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3346F" w:rsidRPr="0023346F" w:rsidRDefault="002334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3346F" w:rsidRDefault="0023346F" w:rsidP="002334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Comité de suivi de l’étude :</w:t>
      </w:r>
    </w:p>
    <w:p w:rsidR="0023346F" w:rsidRPr="00F622B6" w:rsidRDefault="00F72382" w:rsidP="00F723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4472C4"/>
          <w:sz w:val="20"/>
          <w:szCs w:val="20"/>
        </w:rPr>
      </w:pPr>
      <w:r>
        <w:rPr>
          <w:rFonts w:ascii="Arial" w:hAnsi="Arial" w:cs="Arial"/>
          <w:color w:val="4472C4"/>
          <w:sz w:val="20"/>
          <w:szCs w:val="20"/>
        </w:rPr>
        <w:t>Prénom N</w:t>
      </w:r>
      <w:r w:rsidR="00E33782">
        <w:rPr>
          <w:rFonts w:ascii="Arial" w:hAnsi="Arial" w:cs="Arial"/>
          <w:color w:val="4472C4"/>
          <w:sz w:val="20"/>
          <w:szCs w:val="20"/>
        </w:rPr>
        <w:t>OM</w:t>
      </w:r>
      <w:r>
        <w:rPr>
          <w:rFonts w:ascii="Arial" w:hAnsi="Arial" w:cs="Arial"/>
          <w:color w:val="4472C4"/>
          <w:sz w:val="20"/>
          <w:szCs w:val="20"/>
        </w:rPr>
        <w:t xml:space="preserve"> – Société, Prénom </w:t>
      </w:r>
      <w:r w:rsidR="00E33782">
        <w:rPr>
          <w:rFonts w:ascii="Arial" w:hAnsi="Arial" w:cs="Arial"/>
          <w:color w:val="4472C4"/>
          <w:sz w:val="20"/>
          <w:szCs w:val="20"/>
        </w:rPr>
        <w:t xml:space="preserve">NOM </w:t>
      </w:r>
      <w:r>
        <w:rPr>
          <w:rFonts w:ascii="Arial" w:hAnsi="Arial" w:cs="Arial"/>
          <w:color w:val="4472C4"/>
          <w:sz w:val="20"/>
          <w:szCs w:val="20"/>
        </w:rPr>
        <w:t xml:space="preserve">– Société, Prénom </w:t>
      </w:r>
      <w:r w:rsidR="00E33782">
        <w:rPr>
          <w:rFonts w:ascii="Arial" w:hAnsi="Arial" w:cs="Arial"/>
          <w:color w:val="4472C4"/>
          <w:sz w:val="20"/>
          <w:szCs w:val="20"/>
        </w:rPr>
        <w:t xml:space="preserve">NOM </w:t>
      </w:r>
      <w:r>
        <w:rPr>
          <w:rFonts w:ascii="Arial" w:hAnsi="Arial" w:cs="Arial"/>
          <w:color w:val="4472C4"/>
          <w:sz w:val="20"/>
          <w:szCs w:val="20"/>
        </w:rPr>
        <w:t xml:space="preserve">– Société, Prénom </w:t>
      </w:r>
      <w:r w:rsidR="00E33782">
        <w:rPr>
          <w:rFonts w:ascii="Arial" w:hAnsi="Arial" w:cs="Arial"/>
          <w:color w:val="4472C4"/>
          <w:sz w:val="20"/>
          <w:szCs w:val="20"/>
        </w:rPr>
        <w:t xml:space="preserve">NOM </w:t>
      </w:r>
      <w:r>
        <w:rPr>
          <w:rFonts w:ascii="Arial" w:hAnsi="Arial" w:cs="Arial"/>
          <w:color w:val="4472C4"/>
          <w:sz w:val="20"/>
          <w:szCs w:val="20"/>
        </w:rPr>
        <w:t xml:space="preserve">– Société, </w:t>
      </w:r>
      <w:r w:rsidR="0023346F" w:rsidRPr="00F622B6">
        <w:rPr>
          <w:rFonts w:ascii="Arial" w:hAnsi="Arial" w:cs="Arial"/>
          <w:color w:val="4472C4"/>
          <w:sz w:val="20"/>
          <w:szCs w:val="20"/>
        </w:rPr>
        <w:t>…</w:t>
      </w:r>
    </w:p>
    <w:p w:rsidR="0023346F" w:rsidRPr="0023346F" w:rsidRDefault="0023346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RESUME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MOTS CLES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SUMMARY</w:t>
      </w:r>
      <w:r>
        <w:rPr>
          <w:rFonts w:ascii="Arial" w:hAnsi="Arial" w:cs="Arial"/>
          <w:sz w:val="20"/>
          <w:szCs w:val="20"/>
        </w:rPr>
        <w:t xml:space="preserve"> 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KEY WORDS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</w:rPr>
        <w:t>Le contenu ci-dessus ne doit pas excéder une page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SOMMAIRE</w:t>
      </w:r>
      <w:r>
        <w:rPr>
          <w:rFonts w:ascii="Arial" w:hAnsi="Arial" w:cs="Arial"/>
          <w:sz w:val="20"/>
          <w:szCs w:val="20"/>
        </w:rPr>
        <w:t xml:space="preserve"> </w:t>
      </w:r>
      <w:r w:rsidRPr="003606A7">
        <w:rPr>
          <w:rFonts w:ascii="Arial" w:hAnsi="Arial" w:cs="Arial"/>
          <w:color w:val="3366FF"/>
          <w:sz w:val="20"/>
          <w:szCs w:val="20"/>
        </w:rPr>
        <w:t>(paginé)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606A7" w:rsidRP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606A7">
        <w:rPr>
          <w:rFonts w:ascii="Arial" w:hAnsi="Arial" w:cs="Arial"/>
          <w:b/>
          <w:sz w:val="20"/>
          <w:szCs w:val="20"/>
          <w:u w:val="single"/>
        </w:rPr>
        <w:t>GLOSSAIRE FRANÇAIS / ANGLAIS DES TERMES SPECIFIQUES</w:t>
      </w:r>
    </w:p>
    <w:p w:rsid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606A7" w:rsidRDefault="003606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i/>
          <w:iCs/>
          <w:color w:val="3366FF"/>
          <w:sz w:val="20"/>
          <w:szCs w:val="20"/>
          <w:u w:val="single"/>
        </w:rPr>
        <w:t>A retenir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</w:t>
      </w:r>
    </w:p>
    <w:p w:rsidR="00F622B6" w:rsidRDefault="00F622B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Police et taille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 : corps du texte général = </w:t>
      </w:r>
      <w:proofErr w:type="spellStart"/>
      <w:r>
        <w:rPr>
          <w:rFonts w:ascii="Arial" w:hAnsi="Arial" w:cs="Arial"/>
          <w:i/>
          <w:iCs/>
          <w:color w:val="3366FF"/>
          <w:sz w:val="20"/>
          <w:szCs w:val="20"/>
        </w:rPr>
        <w:t>arial</w:t>
      </w:r>
      <w:proofErr w:type="spellEnd"/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 10</w:t>
      </w: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Titres (chapitres et autres) :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en minuscule, sans espace entre les lettres (afin de rendre les signets plus lisibles dans le PDF final)</w:t>
      </w: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Pages :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 aucune décoration en bordure (traits, etc.)</w:t>
      </w: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Haut de page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 il ne doit contenir ni logo, ni date, ni nom de l’étude. Seule la mention des parties et/ou des chapitres est admise. Ne pas modifier sa position.</w:t>
      </w: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>Pied de page</w:t>
      </w:r>
      <w:r>
        <w:rPr>
          <w:rFonts w:ascii="Arial" w:hAnsi="Arial" w:cs="Arial"/>
          <w:i/>
          <w:iCs/>
          <w:color w:val="3366FF"/>
          <w:sz w:val="20"/>
          <w:szCs w:val="20"/>
        </w:rPr>
        <w:t> : il ne doit contenir que les informations du modèle. Ne pas modifier sa position</w:t>
      </w:r>
    </w:p>
    <w:p w:rsidR="00F622B6" w:rsidRDefault="00F622B6">
      <w:pPr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Cas des rapports provisoires :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suivre le modèle</w:t>
      </w:r>
    </w:p>
    <w:p w:rsidR="00F622B6" w:rsidRPr="00AD2CF3" w:rsidRDefault="00F622B6">
      <w:pPr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 w:rsidRPr="00AD2CF3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Cas du rapport final : </w:t>
      </w:r>
      <w:r w:rsidRPr="00AD2CF3">
        <w:rPr>
          <w:rFonts w:ascii="Arial" w:hAnsi="Arial" w:cs="Arial"/>
          <w:i/>
          <w:iCs/>
          <w:color w:val="FF0000"/>
          <w:sz w:val="20"/>
          <w:szCs w:val="20"/>
        </w:rPr>
        <w:t>supprimer la mention « - Provisoire, ne pas diffuser - »</w:t>
      </w:r>
    </w:p>
    <w:p w:rsidR="00F622B6" w:rsidRDefault="00F622B6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i/>
          <w:iCs/>
          <w:color w:val="3366FF"/>
          <w:sz w:val="20"/>
          <w:szCs w:val="20"/>
        </w:rPr>
        <w:t>Page de garde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 : </w:t>
      </w:r>
    </w:p>
    <w:p w:rsidR="00F622B6" w:rsidRDefault="00F622B6">
      <w:pPr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Cas des rapports provisoires :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suivre le modèle</w:t>
      </w:r>
    </w:p>
    <w:p w:rsidR="00F622B6" w:rsidRDefault="00F622B6">
      <w:pPr>
        <w:numPr>
          <w:ilvl w:val="1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Cas du rapport final : </w: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supprimer l’image de fond de page sur la page de garde ; </w:t>
      </w:r>
      <w:r>
        <w:rPr>
          <w:rFonts w:ascii="Arial" w:hAnsi="Arial" w:cs="Arial"/>
          <w:i/>
          <w:iCs/>
          <w:color w:val="3366FF"/>
          <w:sz w:val="20"/>
          <w:szCs w:val="20"/>
        </w:rPr>
        <w:br/>
        <w:t xml:space="preserve">pour cela, se positionner sur la page de garde jusqu’à obtenir un changement d’aspect du curseur (avec 4 flèches du style  </w:t>
      </w:r>
      <w:r>
        <w:rPr>
          <w:rFonts w:ascii="Arial" w:hAnsi="Arial" w:cs="Arial"/>
          <w:bCs/>
          <w:sz w:val="20"/>
          <w:szCs w:val="20"/>
        </w:rPr>
        <w:pict>
          <v:shape id="_x0000_i1026" type="#_x0000_t75" style="width:11.4pt;height:10.8pt">
            <v:imagedata r:id="rId10" o:title="move"/>
          </v:shape>
        </w:pict>
      </w:r>
      <w:r>
        <w:rPr>
          <w:rFonts w:ascii="Arial" w:hAnsi="Arial" w:cs="Arial"/>
          <w:i/>
          <w:iCs/>
          <w:color w:val="3366FF"/>
          <w:sz w:val="20"/>
          <w:szCs w:val="20"/>
        </w:rPr>
        <w:t xml:space="preserve"> ) et cliquer sur la touche « Suppr » du clavier</w:t>
      </w:r>
    </w:p>
    <w:p w:rsidR="0010053F" w:rsidRDefault="0010053F" w:rsidP="0010053F">
      <w:pPr>
        <w:numPr>
          <w:ilvl w:val="0"/>
          <w:numId w:val="1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i/>
          <w:iCs/>
          <w:color w:val="3366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366FF"/>
          <w:sz w:val="20"/>
          <w:szCs w:val="20"/>
        </w:rPr>
        <w:t xml:space="preserve">Tableaux et figures : </w:t>
      </w:r>
      <w:r w:rsidR="000C32B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pour les tableaux de synthèse et figures originaux,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suivre le modèle de titre suivant : Titre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(RECORD, 20XX) ou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Titre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(compila</w:t>
      </w:r>
      <w:r w:rsidR="000C32B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tion RECORD, 20XX) (n° </w:t>
      </w:r>
      <w:proofErr w:type="spellStart"/>
      <w:r w:rsidR="000C32BF"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 w:rsidR="000C32B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1) (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n° </w:t>
      </w:r>
      <w:proofErr w:type="spellStart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2) (n° </w:t>
      </w:r>
      <w:proofErr w:type="spellStart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ref</w:t>
      </w:r>
      <w:proofErr w:type="spellEnd"/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3) si </w:t>
      </w:r>
      <w:r w:rsidR="007B2FC9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la </w:t>
      </w:r>
      <w:r w:rsidR="007B2FC9"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compilation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est issue d’un travail 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de synthèse entre plusieurs références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 xml:space="preserve"> bibliographique</w:t>
      </w:r>
      <w:r>
        <w:rPr>
          <w:rFonts w:ascii="Arial" w:hAnsi="Arial" w:cs="Arial"/>
          <w:bCs/>
          <w:i/>
          <w:iCs/>
          <w:color w:val="3366FF"/>
          <w:sz w:val="20"/>
          <w:szCs w:val="20"/>
        </w:rPr>
        <w:t>s</w:t>
      </w:r>
      <w:r w:rsidRPr="0010053F">
        <w:rPr>
          <w:rFonts w:ascii="Arial" w:hAnsi="Arial" w:cs="Arial"/>
          <w:bCs/>
          <w:i/>
          <w:iCs/>
          <w:color w:val="3366FF"/>
          <w:sz w:val="20"/>
          <w:szCs w:val="20"/>
        </w:rPr>
        <w:t>.</w:t>
      </w:r>
    </w:p>
    <w:p w:rsidR="0010053F" w:rsidRDefault="0010053F">
      <w:pPr>
        <w:pStyle w:val="Pieddepage"/>
        <w:tabs>
          <w:tab w:val="clear" w:pos="4536"/>
          <w:tab w:val="clear" w:pos="9072"/>
        </w:tabs>
        <w:autoSpaceDE/>
        <w:autoSpaceDN/>
        <w:rPr>
          <w:rFonts w:ascii="Arial" w:hAnsi="Arial" w:cs="Arial"/>
          <w:bCs/>
        </w:rPr>
      </w:pPr>
    </w:p>
    <w:p w:rsidR="00AD2CF3" w:rsidRDefault="00AD2CF3">
      <w:pPr>
        <w:pStyle w:val="Pieddepage"/>
        <w:tabs>
          <w:tab w:val="clear" w:pos="4536"/>
          <w:tab w:val="clear" w:pos="9072"/>
        </w:tabs>
        <w:autoSpaceDE/>
        <w:autoSpaceDN/>
        <w:rPr>
          <w:rFonts w:ascii="Arial" w:hAnsi="Arial" w:cs="Arial"/>
          <w:bCs/>
        </w:rPr>
      </w:pPr>
    </w:p>
    <w:p w:rsidR="00AD2CF3" w:rsidRDefault="00AD2CF3">
      <w:pPr>
        <w:pStyle w:val="Pieddepage"/>
        <w:tabs>
          <w:tab w:val="clear" w:pos="4536"/>
          <w:tab w:val="clear" w:pos="9072"/>
        </w:tabs>
        <w:autoSpaceDE/>
        <w:autoSpaceDN/>
        <w:rPr>
          <w:rFonts w:ascii="Arial" w:hAnsi="Arial" w:cs="Arial"/>
          <w:bCs/>
        </w:rPr>
      </w:pPr>
    </w:p>
    <w:sectPr w:rsidR="00AD2CF3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418" w:bottom="1134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1F0" w:rsidRDefault="00D651F0">
      <w:r>
        <w:separator/>
      </w:r>
    </w:p>
  </w:endnote>
  <w:endnote w:type="continuationSeparator" w:id="0">
    <w:p w:rsidR="00D651F0" w:rsidRDefault="00D6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264" w:rsidRDefault="00571264" w:rsidP="00571264">
    <w:pPr>
      <w:pStyle w:val="Pieddepage"/>
      <w:jc w:val="center"/>
      <w:rPr>
        <w:rFonts w:ascii="Courier New" w:hAnsi="Courier New" w:cs="Courier New"/>
      </w:rPr>
    </w:pPr>
    <w:r>
      <w:rPr>
        <w:rFonts w:ascii="Courier New" w:hAnsi="Courier New" w:cs="Courier New"/>
      </w:rPr>
      <w:t>www.record-net.org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B6" w:rsidRDefault="00F622B6">
    <w:pPr>
      <w:pStyle w:val="Pieddepage"/>
      <w:tabs>
        <w:tab w:val="clear" w:pos="4536"/>
      </w:tabs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sz w:val="18"/>
        <w:szCs w:val="18"/>
        <w:lang w:val="pt-BR"/>
      </w:rPr>
      <w:t xml:space="preserve">Etude RECORD n°XX-XXXX/XA - PROVISOIRE, ne pas diffuser - </w:t>
    </w:r>
    <w:r>
      <w:rPr>
        <w:rFonts w:ascii="Arial" w:hAnsi="Arial" w:cs="Arial"/>
        <w:sz w:val="18"/>
        <w:szCs w:val="18"/>
        <w:lang w:val="pt-BR"/>
      </w:rPr>
      <w:tab/>
    </w:r>
    <w:r>
      <w:rPr>
        <w:rStyle w:val="Numrodepage"/>
        <w:rFonts w:ascii="Arial" w:hAnsi="Arial" w:cs="Arial"/>
        <w:sz w:val="18"/>
        <w:szCs w:val="18"/>
      </w:rPr>
      <w:fldChar w:fldCharType="begin"/>
    </w:r>
    <w:r>
      <w:rPr>
        <w:rStyle w:val="Numrodepage"/>
        <w:rFonts w:ascii="Arial" w:hAnsi="Arial" w:cs="Arial"/>
        <w:sz w:val="18"/>
        <w:szCs w:val="18"/>
      </w:rPr>
      <w:instrText xml:space="preserve"> PAGE </w:instrText>
    </w:r>
    <w:r>
      <w:rPr>
        <w:rStyle w:val="Numrodepage"/>
        <w:rFonts w:ascii="Arial" w:hAnsi="Arial" w:cs="Arial"/>
        <w:sz w:val="18"/>
        <w:szCs w:val="18"/>
      </w:rPr>
      <w:fldChar w:fldCharType="separate"/>
    </w:r>
    <w:r w:rsidR="00FC45DC">
      <w:rPr>
        <w:rStyle w:val="Numrodepage"/>
        <w:rFonts w:ascii="Arial" w:hAnsi="Arial" w:cs="Arial"/>
        <w:noProof/>
        <w:sz w:val="18"/>
        <w:szCs w:val="18"/>
      </w:rPr>
      <w:t>2</w:t>
    </w:r>
    <w:r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1F0" w:rsidRDefault="00D651F0">
      <w:r>
        <w:separator/>
      </w:r>
    </w:p>
  </w:footnote>
  <w:footnote w:type="continuationSeparator" w:id="0">
    <w:p w:rsidR="00D651F0" w:rsidRDefault="00D6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B6" w:rsidRDefault="00F622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B6" w:rsidRDefault="00F622B6">
    <w:pPr>
      <w:pStyle w:val="En-tte"/>
      <w:rPr>
        <w:rFonts w:ascii="Arial" w:hAnsi="Arial" w:cs="Arial"/>
        <w:sz w:val="18"/>
        <w:szCs w:val="18"/>
      </w:rPr>
    </w:pPr>
  </w:p>
  <w:p w:rsidR="00F622B6" w:rsidRDefault="00F622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B6" w:rsidRDefault="00F622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FC2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42B6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4027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527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940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C69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7865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564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26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80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353E96"/>
    <w:multiLevelType w:val="hybridMultilevel"/>
    <w:tmpl w:val="6BDC310C"/>
    <w:lvl w:ilvl="0" w:tplc="B956BE40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2951"/>
    <w:multiLevelType w:val="hybridMultilevel"/>
    <w:tmpl w:val="8C2027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45B8"/>
    <w:multiLevelType w:val="hybridMultilevel"/>
    <w:tmpl w:val="D200DF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46F"/>
    <w:rsid w:val="000C32BF"/>
    <w:rsid w:val="000D76AB"/>
    <w:rsid w:val="0010053F"/>
    <w:rsid w:val="001D4111"/>
    <w:rsid w:val="001E4B09"/>
    <w:rsid w:val="002267D7"/>
    <w:rsid w:val="0023346F"/>
    <w:rsid w:val="003327DA"/>
    <w:rsid w:val="003606A7"/>
    <w:rsid w:val="00365EFD"/>
    <w:rsid w:val="004571C0"/>
    <w:rsid w:val="00517A25"/>
    <w:rsid w:val="00547DA2"/>
    <w:rsid w:val="00571264"/>
    <w:rsid w:val="005D5E7A"/>
    <w:rsid w:val="006C651E"/>
    <w:rsid w:val="006D7739"/>
    <w:rsid w:val="007B2FC9"/>
    <w:rsid w:val="008C6C3C"/>
    <w:rsid w:val="0098100D"/>
    <w:rsid w:val="009F03E1"/>
    <w:rsid w:val="00A442BC"/>
    <w:rsid w:val="00A6472E"/>
    <w:rsid w:val="00AC68DF"/>
    <w:rsid w:val="00AD2CF3"/>
    <w:rsid w:val="00C71596"/>
    <w:rsid w:val="00C933EE"/>
    <w:rsid w:val="00D651F0"/>
    <w:rsid w:val="00D819EA"/>
    <w:rsid w:val="00E05F44"/>
    <w:rsid w:val="00E33782"/>
    <w:rsid w:val="00F622B6"/>
    <w:rsid w:val="00F72382"/>
    <w:rsid w:val="00FC45DC"/>
    <w:rsid w:val="00FD0902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38448"/>
  <w15:chartTrackingRefBased/>
  <w15:docId w15:val="{5940AA17-0595-4BE3-AB55-FE914AB6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1"/>
    </w:pPr>
    <w:rPr>
      <w:rFonts w:ascii="Times" w:hAnsi="Times" w:cs="Arial"/>
      <w:b/>
      <w:bCs/>
      <w:snapToGrid w:val="0"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2"/>
    </w:pPr>
    <w:rPr>
      <w:rFonts w:ascii="Arial" w:hAnsi="Arial" w:cs="Arial"/>
      <w:b/>
      <w:bCs/>
      <w:smallCaps/>
      <w:snapToGrid w:val="0"/>
      <w:sz w:val="32"/>
    </w:rPr>
  </w:style>
  <w:style w:type="paragraph" w:styleId="Titre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540"/>
      </w:tabs>
      <w:outlineLvl w:val="3"/>
    </w:pPr>
    <w:rPr>
      <w:rFonts w:ascii="Arial" w:hAnsi="Arial" w:cs="Arial"/>
      <w:b/>
      <w:bCs/>
      <w:smallCaps/>
      <w:snapToGrid w:val="0"/>
      <w:sz w:val="28"/>
    </w:rPr>
  </w:style>
  <w:style w:type="paragraph" w:styleId="Titre5">
    <w:name w:val="heading 5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outlineLvl w:val="4"/>
    </w:pPr>
    <w:rPr>
      <w:rFonts w:ascii="Arial" w:hAnsi="Arial" w:cs="Arial"/>
      <w:b/>
      <w:bCs/>
      <w:smallCaps/>
      <w:snapToGrid w:val="0"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i/>
      <w:iCs/>
      <w:snapToGrid w:val="0"/>
    </w:rPr>
  </w:style>
  <w:style w:type="paragraph" w:styleId="Corpsdetexte2">
    <w:name w:val="Body Text 2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rFonts w:ascii="Arial" w:hAnsi="Arial" w:cs="Arial"/>
      <w:b/>
      <w:bCs/>
      <w:smallCaps/>
      <w:snapToGrid w:val="0"/>
      <w:sz w:val="3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paragraph" w:customStyle="1" w:styleId="titrerecord">
    <w:name w:val="titre_record"/>
    <w:basedOn w:val="Corpsdetexte2"/>
    <w:rPr>
      <w:bCs w:val="0"/>
    </w:rPr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auteurrecord">
    <w:name w:val="auteur_record"/>
    <w:basedOn w:val="Titre2"/>
    <w:rPr>
      <w:rFonts w:ascii="Arial" w:hAnsi="Arial"/>
      <w:lang w:val="en-GB"/>
    </w:rPr>
  </w:style>
  <w:style w:type="paragraph" w:customStyle="1" w:styleId="auteur">
    <w:name w:val="auteur"/>
    <w:basedOn w:val="auteurrecord"/>
  </w:style>
  <w:style w:type="paragraph" w:customStyle="1" w:styleId="Style1">
    <w:name w:val="Style1"/>
    <w:basedOn w:val="titrerecord"/>
    <w:rPr>
      <w:b w:val="0"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720"/>
      </w:tabs>
      <w:jc w:val="both"/>
    </w:pPr>
    <w:rPr>
      <w:rFonts w:ascii="Arial" w:hAnsi="Arial" w:cs="Arial"/>
      <w:b/>
      <w:bCs/>
      <w:smallCaps/>
      <w:sz w:val="32"/>
    </w:rPr>
  </w:style>
  <w:style w:type="character" w:styleId="Numrodepage">
    <w:name w:val="page number"/>
    <w:basedOn w:val="Policepardfaut"/>
    <w:semiHidden/>
  </w:style>
  <w:style w:type="character" w:customStyle="1" w:styleId="deroule">
    <w:name w:val="deroule"/>
    <w:basedOn w:val="Policepardfaut"/>
  </w:style>
  <w:style w:type="character" w:styleId="Lienhypertextesuivivisit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Logo RECORD</vt:lpstr>
    </vt:vector>
  </TitlesOfParts>
  <Company> 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RECORD</dc:title>
  <dc:subject/>
  <dc:creator>RECORD</dc:creator>
  <cp:keywords/>
  <cp:lastModifiedBy>Secretariat</cp:lastModifiedBy>
  <cp:revision>2</cp:revision>
  <cp:lastPrinted>2007-01-24T15:45:00Z</cp:lastPrinted>
  <dcterms:created xsi:type="dcterms:W3CDTF">2026-03-20T15:12:00Z</dcterms:created>
  <dcterms:modified xsi:type="dcterms:W3CDTF">2026-03-20T15:12:00Z</dcterms:modified>
</cp:coreProperties>
</file>